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4026" w14:textId="5EF136F6" w:rsidR="00E73125" w:rsidRPr="00E0618B" w:rsidRDefault="00B80756" w:rsidP="00E73125">
      <w:pPr>
        <w:widowControl/>
        <w:jc w:val="righ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11</w:t>
      </w:r>
      <w:r w:rsidR="006B6EC0">
        <w:rPr>
          <w:rFonts w:ascii="標楷體" w:eastAsia="標楷體" w:hAnsi="標楷體" w:cs="Times New Roman"/>
          <w:kern w:val="0"/>
          <w:szCs w:val="24"/>
        </w:rPr>
        <w:t>2</w:t>
      </w:r>
      <w:r w:rsidR="00E73125">
        <w:rPr>
          <w:rFonts w:ascii="標楷體" w:eastAsia="標楷體" w:hAnsi="標楷體" w:cs="Times New Roman" w:hint="eastAsia"/>
          <w:kern w:val="0"/>
          <w:szCs w:val="24"/>
        </w:rPr>
        <w:t>.08</w:t>
      </w:r>
    </w:p>
    <w:p w14:paraId="1109AE6D" w14:textId="59F7B0FE" w:rsidR="00E73125" w:rsidRPr="00E0618B" w:rsidRDefault="000A2349" w:rsidP="00E7312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十一、</w:t>
      </w:r>
      <w:r w:rsidR="00B80756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11</w:t>
      </w:r>
      <w:r w:rsidR="006B6EC0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2</w:t>
      </w:r>
      <w:r w:rsidR="00071B23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學年</w:t>
      </w:r>
      <w:r w:rsidR="0053264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財經</w:t>
      </w:r>
      <w:r w:rsidR="00E73125" w:rsidRPr="00E0618B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法律學系</w:t>
      </w:r>
      <w:r w:rsidR="00744167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原住民</w:t>
      </w:r>
      <w:r w:rsidR="00E73125" w:rsidRPr="00E0618B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碩士在職專班畢業學分數</w:t>
      </w:r>
    </w:p>
    <w:tbl>
      <w:tblPr>
        <w:tblW w:w="971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7"/>
        <w:gridCol w:w="1289"/>
        <w:gridCol w:w="6465"/>
      </w:tblGrid>
      <w:tr w:rsidR="00E73125" w:rsidRPr="00E0618B" w14:paraId="205AD980" w14:textId="77777777" w:rsidTr="00461312">
        <w:trPr>
          <w:trHeight w:val="713"/>
          <w:jc w:val="center"/>
        </w:trPr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3D0D" w14:textId="77777777" w:rsidR="00E73125" w:rsidRPr="00E0618B" w:rsidRDefault="00E73125" w:rsidP="00AD3132">
            <w:pPr>
              <w:widowControl/>
              <w:ind w:left="43" w:hangingChars="18" w:hanging="43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0618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F112" w14:textId="77777777" w:rsidR="00E73125" w:rsidRPr="00E0618B" w:rsidRDefault="00E73125" w:rsidP="00AD31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0618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學分數</w:t>
            </w:r>
          </w:p>
        </w:tc>
        <w:tc>
          <w:tcPr>
            <w:tcW w:w="64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133EEBE" w14:textId="77777777" w:rsidR="00E73125" w:rsidRPr="00E0618B" w:rsidRDefault="00744167" w:rsidP="00AD31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說    明 </w:t>
            </w:r>
          </w:p>
        </w:tc>
      </w:tr>
      <w:tr w:rsidR="00E73125" w:rsidRPr="00744167" w14:paraId="7076CF76" w14:textId="77777777" w:rsidTr="00461312">
        <w:trPr>
          <w:trHeight w:val="694"/>
          <w:jc w:val="center"/>
        </w:trPr>
        <w:tc>
          <w:tcPr>
            <w:tcW w:w="19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BB3F" w14:textId="77777777" w:rsidR="00E73125" w:rsidRPr="00E0618B" w:rsidRDefault="00744167" w:rsidP="0074416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109B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shd w:val="clear" w:color="auto" w:fill="B6DDE8" w:themeFill="accent5" w:themeFillTint="66"/>
              </w:rPr>
              <w:t>甲組</w:t>
            </w:r>
            <w:r w:rsidR="00E73125" w:rsidRPr="00E0618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畢業學分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3F20" w14:textId="77777777" w:rsidR="00E73125" w:rsidRPr="00E0618B" w:rsidRDefault="00E73125" w:rsidP="00AD31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0618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345CEF" w14:textId="77777777" w:rsidR="00E73125" w:rsidRPr="00E0618B" w:rsidRDefault="00E73125" w:rsidP="00AD3132">
            <w:pPr>
              <w:widowControl/>
              <w:rPr>
                <w:rFonts w:ascii="標楷體" w:eastAsia="標楷體" w:hAnsi="標楷體" w:cs="Times New Roman"/>
                <w:color w:val="943634" w:themeColor="accent2" w:themeShade="BF"/>
                <w:kern w:val="0"/>
                <w:szCs w:val="24"/>
              </w:rPr>
            </w:pPr>
            <w:r w:rsidRPr="00E0618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應修足本院碩博士班所開設課程至少26學分</w:t>
            </w:r>
          </w:p>
          <w:p w14:paraId="12DDFA0B" w14:textId="77777777" w:rsidR="00B80756" w:rsidRPr="00DE3690" w:rsidRDefault="00532645" w:rsidP="00DE3690">
            <w:pPr>
              <w:pStyle w:val="a8"/>
              <w:widowControl/>
              <w:numPr>
                <w:ilvl w:val="0"/>
                <w:numId w:val="2"/>
              </w:numPr>
              <w:ind w:leftChars="0" w:left="260" w:hanging="260"/>
              <w:rPr>
                <w:rFonts w:ascii="Times New Roman" w:eastAsia="標楷體" w:hAnsi="Times New Roman" w:cs="Times New Roman"/>
                <w:bCs/>
                <w:color w:val="000000"/>
                <w:shd w:val="pct15" w:color="auto" w:fill="FFFFFF"/>
              </w:rPr>
            </w:pPr>
            <w:r w:rsidRPr="00C563F6">
              <w:rPr>
                <w:rFonts w:ascii="Times New Roman" w:eastAsia="標楷體" w:hAnsi="Times New Roman" w:cs="Times New Roman" w:hint="eastAsia"/>
                <w:bCs/>
                <w:color w:val="000000"/>
              </w:rPr>
              <w:t>須包括</w:t>
            </w:r>
            <w:r w:rsidRPr="000109B8"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B6DDE8" w:themeFill="accent5" w:themeFillTint="66"/>
              </w:rPr>
              <w:t>核心必修</w:t>
            </w:r>
            <w:r w:rsidR="00744167" w:rsidRPr="000109B8"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B6DDE8" w:themeFill="accent5" w:themeFillTint="66"/>
              </w:rPr>
              <w:t>課程</w:t>
            </w:r>
            <w:r w:rsidR="00744167" w:rsidRPr="000109B8"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B6DDE8" w:themeFill="accent5" w:themeFillTint="66"/>
              </w:rPr>
              <w:t>4</w:t>
            </w:r>
            <w:r w:rsidR="00744167" w:rsidRPr="000109B8"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B6DDE8" w:themeFill="accent5" w:themeFillTint="66"/>
              </w:rPr>
              <w:t>學分</w:t>
            </w:r>
          </w:p>
          <w:p w14:paraId="68CE3AD4" w14:textId="77777777" w:rsidR="00E73125" w:rsidRPr="00C563F6" w:rsidRDefault="00B80756" w:rsidP="00DE3690">
            <w:pPr>
              <w:pStyle w:val="a8"/>
              <w:widowControl/>
              <w:numPr>
                <w:ilvl w:val="0"/>
                <w:numId w:val="2"/>
              </w:numPr>
              <w:ind w:leftChars="0" w:left="260" w:hanging="26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0109B8"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B6DDE8" w:themeFill="accent5" w:themeFillTint="66"/>
              </w:rPr>
              <w:t>核心必選修</w:t>
            </w:r>
            <w:r w:rsidRPr="000109B8"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B6DDE8" w:themeFill="accent5" w:themeFillTint="66"/>
              </w:rPr>
              <w:t xml:space="preserve"> 4 </w:t>
            </w:r>
            <w:r w:rsidRPr="000109B8"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B6DDE8" w:themeFill="accent5" w:themeFillTint="66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本專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班主開之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課程</w:t>
            </w:r>
            <w:r>
              <w:rPr>
                <w:rFonts w:ascii="新細明體" w:eastAsia="新細明體" w:hAnsi="新細明體" w:cs="Times New Roman" w:hint="eastAsia"/>
                <w:bCs/>
                <w:color w:val="000000"/>
              </w:rPr>
              <w:t>，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課程代碼前五碼為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G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1C50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)</w:t>
            </w:r>
          </w:p>
          <w:p w14:paraId="4AB3D81E" w14:textId="77777777" w:rsidR="00C563F6" w:rsidRPr="00C563F6" w:rsidRDefault="00C563F6" w:rsidP="00DE3690">
            <w:pPr>
              <w:pStyle w:val="a8"/>
              <w:widowControl/>
              <w:numPr>
                <w:ilvl w:val="0"/>
                <w:numId w:val="2"/>
              </w:numPr>
              <w:ind w:leftChars="0" w:left="260" w:hanging="26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0109B8"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B6DDE8" w:themeFill="accent5" w:themeFillTint="66"/>
              </w:rPr>
              <w:t>選修課程</w:t>
            </w:r>
            <w:r w:rsidR="00B80756" w:rsidRPr="000109B8">
              <w:rPr>
                <w:rFonts w:ascii="Times New Roman" w:eastAsia="標楷體" w:hAnsi="Times New Roman" w:cs="Times New Roman"/>
                <w:bCs/>
                <w:color w:val="000000"/>
                <w:shd w:val="clear" w:color="auto" w:fill="B6DDE8" w:themeFill="accent5" w:themeFillTint="66"/>
              </w:rPr>
              <w:t>18</w:t>
            </w:r>
            <w:r w:rsidRPr="000109B8"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B6DDE8" w:themeFill="accent5" w:themeFillTint="66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除可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選原民碩專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班課程外</w:t>
            </w: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，亦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可選本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院財法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碩士班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法律碩士班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博士班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法律碩專班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所開設課程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)</w:t>
            </w:r>
          </w:p>
        </w:tc>
      </w:tr>
      <w:tr w:rsidR="00461312" w:rsidRPr="00E0618B" w14:paraId="2DFB26DE" w14:textId="77777777" w:rsidTr="00071B23">
        <w:trPr>
          <w:trHeight w:val="885"/>
          <w:jc w:val="center"/>
        </w:trPr>
        <w:tc>
          <w:tcPr>
            <w:tcW w:w="19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D689" w14:textId="77777777" w:rsidR="00461312" w:rsidRPr="00E0618B" w:rsidRDefault="00461312" w:rsidP="0074416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0109B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shd w:val="clear" w:color="auto" w:fill="F2DBDB" w:themeFill="accent2" w:themeFillTint="33"/>
              </w:rPr>
              <w:t>乙組</w:t>
            </w:r>
            <w:r w:rsidRPr="0053264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畢業學分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F233" w14:textId="77777777" w:rsidR="00461312" w:rsidRPr="00E0618B" w:rsidRDefault="00461312" w:rsidP="00071B2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B4B83B8" w14:textId="77777777" w:rsidR="00461312" w:rsidRPr="00DE3690" w:rsidRDefault="00461312" w:rsidP="00DE3690">
            <w:pPr>
              <w:pStyle w:val="a8"/>
              <w:widowControl/>
              <w:numPr>
                <w:ilvl w:val="0"/>
                <w:numId w:val="1"/>
              </w:numPr>
              <w:ind w:leftChars="0" w:left="260" w:hanging="260"/>
              <w:rPr>
                <w:rFonts w:ascii="Times New Roman" w:eastAsia="標楷體" w:hAnsi="Times New Roman" w:cs="Times New Roman"/>
                <w:bCs/>
                <w:color w:val="000000"/>
                <w:shd w:val="pct15" w:color="auto" w:fill="FFFFFF"/>
              </w:rPr>
            </w:pPr>
            <w:r w:rsidRPr="000109B8"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F2DBDB" w:themeFill="accent2" w:themeFillTint="33"/>
              </w:rPr>
              <w:t>核心必修課程</w:t>
            </w:r>
            <w:r w:rsidRPr="000109B8"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F2DBDB" w:themeFill="accent2" w:themeFillTint="33"/>
              </w:rPr>
              <w:t>4</w:t>
            </w:r>
            <w:r w:rsidRPr="000109B8"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F2DBDB" w:themeFill="accent2" w:themeFillTint="33"/>
              </w:rPr>
              <w:t>學分</w:t>
            </w:r>
            <w:r w:rsidRPr="00DE3690">
              <w:rPr>
                <w:rFonts w:ascii="Times New Roman" w:eastAsia="標楷體" w:hAnsi="Times New Roman" w:cs="Times New Roman" w:hint="eastAsia"/>
                <w:bCs/>
                <w:color w:val="000000"/>
                <w:shd w:val="pct15" w:color="auto" w:fill="FFFFFF"/>
              </w:rPr>
              <w:t xml:space="preserve"> </w:t>
            </w:r>
          </w:p>
          <w:p w14:paraId="6B08E09D" w14:textId="77777777" w:rsidR="00461312" w:rsidRPr="00DE3690" w:rsidRDefault="00461312" w:rsidP="00DE3690">
            <w:pPr>
              <w:pStyle w:val="a8"/>
              <w:widowControl/>
              <w:numPr>
                <w:ilvl w:val="0"/>
                <w:numId w:val="1"/>
              </w:numPr>
              <w:ind w:leftChars="0" w:left="260" w:hanging="260"/>
              <w:rPr>
                <w:rFonts w:ascii="Times New Roman" w:eastAsia="標楷體" w:hAnsi="Times New Roman" w:cs="Times New Roman"/>
                <w:bCs/>
                <w:color w:val="000000"/>
                <w:shd w:val="pct15" w:color="auto" w:fill="FFFFFF"/>
              </w:rPr>
            </w:pPr>
            <w:r w:rsidRPr="00744167">
              <w:rPr>
                <w:rFonts w:ascii="Times New Roman" w:eastAsia="標楷體" w:hAnsi="Times New Roman" w:cs="Times New Roman" w:hint="eastAsia"/>
                <w:bCs/>
                <w:color w:val="000000"/>
              </w:rPr>
              <w:t>法律</w:t>
            </w:r>
            <w:r w:rsidRPr="000109B8"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F2DBDB" w:themeFill="accent2" w:themeFillTint="33"/>
              </w:rPr>
              <w:t>必修基礎課程</w:t>
            </w:r>
            <w:r w:rsidRPr="000109B8"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F2DBDB" w:themeFill="accent2" w:themeFillTint="33"/>
              </w:rPr>
              <w:t>21</w:t>
            </w:r>
            <w:r w:rsidRPr="000109B8"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F2DBDB" w:themeFill="accent2" w:themeFillTint="33"/>
              </w:rPr>
              <w:t>學</w:t>
            </w:r>
            <w:r w:rsidRPr="000109B8">
              <w:rPr>
                <w:rFonts w:ascii="Times New Roman" w:eastAsia="標楷體" w:hAnsi="Times New Roman" w:cs="Times New Roman"/>
                <w:bCs/>
                <w:color w:val="000000"/>
                <w:shd w:val="clear" w:color="auto" w:fill="F2DBDB" w:themeFill="accent2" w:themeFillTint="33"/>
              </w:rPr>
              <w:t>分</w:t>
            </w:r>
          </w:p>
          <w:p w14:paraId="4E9DDEC5" w14:textId="77777777" w:rsidR="00B80756" w:rsidRPr="000A0A9C" w:rsidRDefault="00B80756" w:rsidP="00DE3690">
            <w:pPr>
              <w:pStyle w:val="a8"/>
              <w:numPr>
                <w:ilvl w:val="0"/>
                <w:numId w:val="1"/>
              </w:numPr>
              <w:ind w:leftChars="0" w:left="260" w:hanging="260"/>
              <w:rPr>
                <w:rFonts w:ascii="Times New Roman" w:eastAsia="標楷體" w:hAnsi="Times New Roman" w:cs="Times New Roman"/>
                <w:bCs/>
                <w:color w:val="000000"/>
                <w:highlight w:val="yellow"/>
              </w:rPr>
            </w:pPr>
            <w:r w:rsidRPr="000A0A9C">
              <w:rPr>
                <w:rFonts w:ascii="Times New Roman" w:eastAsia="標楷體" w:hAnsi="Times New Roman" w:cs="Times New Roman" w:hint="eastAsia"/>
                <w:bCs/>
                <w:color w:val="000000"/>
                <w:highlight w:val="yellow"/>
                <w:shd w:val="clear" w:color="auto" w:fill="F2DBDB" w:themeFill="accent2" w:themeFillTint="33"/>
              </w:rPr>
              <w:t>核心必選修</w:t>
            </w:r>
            <w:r w:rsidRPr="000A0A9C">
              <w:rPr>
                <w:rFonts w:ascii="Times New Roman" w:eastAsia="標楷體" w:hAnsi="Times New Roman" w:cs="Times New Roman" w:hint="eastAsia"/>
                <w:bCs/>
                <w:color w:val="000000"/>
                <w:highlight w:val="yellow"/>
                <w:shd w:val="clear" w:color="auto" w:fill="F2DBDB" w:themeFill="accent2" w:themeFillTint="33"/>
              </w:rPr>
              <w:t xml:space="preserve"> 4 </w:t>
            </w:r>
            <w:r w:rsidRPr="000A0A9C">
              <w:rPr>
                <w:rFonts w:ascii="Times New Roman" w:eastAsia="標楷體" w:hAnsi="Times New Roman" w:cs="Times New Roman" w:hint="eastAsia"/>
                <w:bCs/>
                <w:color w:val="000000"/>
                <w:highlight w:val="yellow"/>
                <w:shd w:val="clear" w:color="auto" w:fill="F2DBDB" w:themeFill="accent2" w:themeFillTint="33"/>
              </w:rPr>
              <w:t>學分</w:t>
            </w:r>
            <w:r w:rsidRPr="00B80756">
              <w:rPr>
                <w:rFonts w:ascii="Times New Roman" w:eastAsia="標楷體" w:hAnsi="Times New Roman" w:cs="Times New Roman" w:hint="eastAsia"/>
                <w:bCs/>
                <w:color w:val="000000"/>
              </w:rPr>
              <w:t>(</w:t>
            </w:r>
            <w:r w:rsidRPr="00B80756">
              <w:rPr>
                <w:rFonts w:ascii="Times New Roman" w:eastAsia="標楷體" w:hAnsi="Times New Roman" w:cs="Times New Roman" w:hint="eastAsia"/>
                <w:bCs/>
                <w:color w:val="000000"/>
              </w:rPr>
              <w:t>本專</w:t>
            </w:r>
            <w:proofErr w:type="gramStart"/>
            <w:r w:rsidRPr="00B80756">
              <w:rPr>
                <w:rFonts w:ascii="Times New Roman" w:eastAsia="標楷體" w:hAnsi="Times New Roman" w:cs="Times New Roman" w:hint="eastAsia"/>
                <w:bCs/>
                <w:color w:val="000000"/>
              </w:rPr>
              <w:t>班主開之</w:t>
            </w:r>
            <w:proofErr w:type="gramEnd"/>
            <w:r w:rsidRPr="00B80756">
              <w:rPr>
                <w:rFonts w:ascii="Times New Roman" w:eastAsia="標楷體" w:hAnsi="Times New Roman" w:cs="Times New Roman" w:hint="eastAsia"/>
                <w:bCs/>
                <w:color w:val="000000"/>
              </w:rPr>
              <w:t>課程，</w:t>
            </w:r>
            <w:r w:rsidRPr="000A0A9C">
              <w:rPr>
                <w:rFonts w:ascii="Times New Roman" w:eastAsia="標楷體" w:hAnsi="Times New Roman" w:cs="Times New Roman" w:hint="eastAsia"/>
                <w:bCs/>
                <w:color w:val="000000"/>
                <w:highlight w:val="yellow"/>
              </w:rPr>
              <w:t>課程代碼前五碼為</w:t>
            </w:r>
            <w:r w:rsidRPr="000A0A9C">
              <w:rPr>
                <w:rFonts w:ascii="Times New Roman" w:eastAsia="標楷體" w:hAnsi="Times New Roman" w:cs="Times New Roman" w:hint="eastAsia"/>
                <w:bCs/>
                <w:color w:val="000000"/>
                <w:highlight w:val="yellow"/>
              </w:rPr>
              <w:t>G1C50)</w:t>
            </w:r>
          </w:p>
          <w:p w14:paraId="19780F99" w14:textId="77777777" w:rsidR="00461312" w:rsidRPr="00461312" w:rsidRDefault="00461312" w:rsidP="00DE3690">
            <w:pPr>
              <w:pStyle w:val="a8"/>
              <w:widowControl/>
              <w:numPr>
                <w:ilvl w:val="0"/>
                <w:numId w:val="1"/>
              </w:numPr>
              <w:ind w:leftChars="0" w:left="260" w:hanging="26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0109B8"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F2DBDB" w:themeFill="accent2" w:themeFillTint="33"/>
              </w:rPr>
              <w:t>選修課程</w:t>
            </w:r>
            <w:r w:rsidR="00B80756" w:rsidRPr="000109B8">
              <w:rPr>
                <w:rFonts w:ascii="Times New Roman" w:eastAsia="標楷體" w:hAnsi="Times New Roman" w:cs="Times New Roman"/>
                <w:bCs/>
                <w:color w:val="000000"/>
                <w:shd w:val="clear" w:color="auto" w:fill="F2DBDB" w:themeFill="accent2" w:themeFillTint="33"/>
              </w:rPr>
              <w:t>8</w:t>
            </w:r>
            <w:r w:rsidRPr="000109B8"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F2DBDB" w:themeFill="accent2" w:themeFillTint="33"/>
              </w:rPr>
              <w:t>學分</w:t>
            </w:r>
            <w:r w:rsidRPr="00461312">
              <w:rPr>
                <w:rFonts w:ascii="Times New Roman" w:eastAsia="標楷體" w:hAnsi="Times New Roman" w:cs="Times New Roman" w:hint="eastAsia"/>
                <w:bCs/>
                <w:color w:val="000000"/>
              </w:rPr>
              <w:t>(</w:t>
            </w:r>
            <w:r w:rsidRPr="00461312">
              <w:rPr>
                <w:rFonts w:ascii="Times New Roman" w:eastAsia="標楷體" w:hAnsi="Times New Roman" w:cs="Times New Roman" w:hint="eastAsia"/>
                <w:bCs/>
                <w:color w:val="000000"/>
              </w:rPr>
              <w:t>除可</w:t>
            </w:r>
            <w:proofErr w:type="gramStart"/>
            <w:r w:rsidRPr="00461312">
              <w:rPr>
                <w:rFonts w:ascii="Times New Roman" w:eastAsia="標楷體" w:hAnsi="Times New Roman" w:cs="Times New Roman" w:hint="eastAsia"/>
                <w:bCs/>
                <w:color w:val="000000"/>
              </w:rPr>
              <w:t>選原民碩專</w:t>
            </w:r>
            <w:proofErr w:type="gramEnd"/>
            <w:r w:rsidRPr="00461312">
              <w:rPr>
                <w:rFonts w:ascii="Times New Roman" w:eastAsia="標楷體" w:hAnsi="Times New Roman" w:cs="Times New Roman" w:hint="eastAsia"/>
                <w:bCs/>
                <w:color w:val="000000"/>
              </w:rPr>
              <w:t>班課程外，亦可選本</w:t>
            </w:r>
            <w:proofErr w:type="gramStart"/>
            <w:r w:rsidRPr="00461312">
              <w:rPr>
                <w:rFonts w:ascii="Times New Roman" w:eastAsia="標楷體" w:hAnsi="Times New Roman" w:cs="Times New Roman" w:hint="eastAsia"/>
                <w:bCs/>
                <w:color w:val="000000"/>
              </w:rPr>
              <w:t>院財法</w:t>
            </w:r>
            <w:proofErr w:type="gramEnd"/>
            <w:r w:rsidRPr="00461312">
              <w:rPr>
                <w:rFonts w:ascii="Times New Roman" w:eastAsia="標楷體" w:hAnsi="Times New Roman" w:cs="Times New Roman" w:hint="eastAsia"/>
                <w:bCs/>
                <w:color w:val="000000"/>
              </w:rPr>
              <w:t>碩士班</w:t>
            </w:r>
            <w:r w:rsidRPr="00461312">
              <w:rPr>
                <w:rFonts w:ascii="Times New Roman" w:eastAsia="標楷體" w:hAnsi="Times New Roman" w:cs="Times New Roman" w:hint="eastAsia"/>
                <w:bCs/>
                <w:color w:val="000000"/>
              </w:rPr>
              <w:t>/</w:t>
            </w:r>
            <w:r w:rsidRPr="00461312">
              <w:rPr>
                <w:rFonts w:ascii="Times New Roman" w:eastAsia="標楷體" w:hAnsi="Times New Roman" w:cs="Times New Roman" w:hint="eastAsia"/>
                <w:bCs/>
                <w:color w:val="000000"/>
              </w:rPr>
              <w:t>法律碩士班</w:t>
            </w:r>
            <w:r w:rsidRPr="00461312">
              <w:rPr>
                <w:rFonts w:ascii="Times New Roman" w:eastAsia="標楷體" w:hAnsi="Times New Roman" w:cs="Times New Roman" w:hint="eastAsia"/>
                <w:bCs/>
                <w:color w:val="000000"/>
              </w:rPr>
              <w:t>/</w:t>
            </w:r>
            <w:r w:rsidRPr="00461312">
              <w:rPr>
                <w:rFonts w:ascii="Times New Roman" w:eastAsia="標楷體" w:hAnsi="Times New Roman" w:cs="Times New Roman" w:hint="eastAsia"/>
                <w:bCs/>
                <w:color w:val="000000"/>
              </w:rPr>
              <w:t>博士班</w:t>
            </w:r>
            <w:r w:rsidRPr="00461312">
              <w:rPr>
                <w:rFonts w:ascii="Times New Roman" w:eastAsia="標楷體" w:hAnsi="Times New Roman" w:cs="Times New Roman" w:hint="eastAsia"/>
                <w:bCs/>
                <w:color w:val="000000"/>
              </w:rPr>
              <w:t>/</w:t>
            </w:r>
            <w:proofErr w:type="gramStart"/>
            <w:r w:rsidRPr="00461312">
              <w:rPr>
                <w:rFonts w:ascii="Times New Roman" w:eastAsia="標楷體" w:hAnsi="Times New Roman" w:cs="Times New Roman" w:hint="eastAsia"/>
                <w:bCs/>
                <w:color w:val="000000"/>
              </w:rPr>
              <w:t>法律碩專班</w:t>
            </w:r>
            <w:proofErr w:type="gramEnd"/>
            <w:r w:rsidRPr="00461312">
              <w:rPr>
                <w:rFonts w:ascii="Times New Roman" w:eastAsia="標楷體" w:hAnsi="Times New Roman" w:cs="Times New Roman" w:hint="eastAsia"/>
                <w:bCs/>
                <w:color w:val="000000"/>
              </w:rPr>
              <w:t>所開設課程</w:t>
            </w:r>
            <w:r w:rsidRPr="00461312">
              <w:rPr>
                <w:rFonts w:ascii="Times New Roman" w:eastAsia="標楷體" w:hAnsi="Times New Roman" w:cs="Times New Roman" w:hint="eastAsia"/>
                <w:bCs/>
                <w:color w:val="000000"/>
              </w:rPr>
              <w:t>)</w:t>
            </w:r>
          </w:p>
        </w:tc>
      </w:tr>
      <w:tr w:rsidR="00E73125" w:rsidRPr="00E0618B" w14:paraId="2074E190" w14:textId="77777777" w:rsidTr="00071B23">
        <w:trPr>
          <w:trHeight w:val="734"/>
          <w:jc w:val="center"/>
        </w:trPr>
        <w:tc>
          <w:tcPr>
            <w:tcW w:w="19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D4AA" w14:textId="77777777" w:rsidR="00E73125" w:rsidRPr="00E0618B" w:rsidRDefault="00E73125" w:rsidP="00AD31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0618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論文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3235" w14:textId="77777777" w:rsidR="00E73125" w:rsidRPr="00E0618B" w:rsidRDefault="00E73125" w:rsidP="00AD31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0618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EFFAC9" w14:textId="77777777" w:rsidR="00E73125" w:rsidRPr="00E0618B" w:rsidRDefault="00E73125" w:rsidP="00AD313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0618B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必修0學分</w:t>
            </w:r>
          </w:p>
        </w:tc>
      </w:tr>
    </w:tbl>
    <w:p w14:paraId="3EFE2469" w14:textId="77777777" w:rsidR="00E73125" w:rsidRPr="00504891" w:rsidRDefault="00FD4F0D" w:rsidP="00504891">
      <w:pPr>
        <w:widowControl/>
        <w:ind w:leftChars="60" w:left="843" w:hangingChars="269" w:hanging="699"/>
        <w:rPr>
          <w:rFonts w:ascii="標楷體" w:eastAsia="標楷體" w:hAnsi="標楷體"/>
          <w:kern w:val="0"/>
          <w:sz w:val="26"/>
          <w:szCs w:val="26"/>
        </w:rPr>
      </w:pPr>
      <w:r w:rsidRPr="00504891">
        <w:rPr>
          <w:rFonts w:ascii="標楷體" w:eastAsia="標楷體" w:hAnsi="標楷體" w:hint="eastAsia"/>
          <w:kern w:val="0"/>
          <w:sz w:val="26"/>
          <w:szCs w:val="26"/>
        </w:rPr>
        <w:t>※學生成績</w:t>
      </w:r>
      <w:proofErr w:type="gramStart"/>
      <w:r w:rsidRPr="00504891">
        <w:rPr>
          <w:rFonts w:ascii="標楷體" w:eastAsia="標楷體" w:hAnsi="標楷體" w:hint="eastAsia"/>
          <w:kern w:val="0"/>
          <w:sz w:val="26"/>
          <w:szCs w:val="26"/>
        </w:rPr>
        <w:t>採</w:t>
      </w:r>
      <w:proofErr w:type="gramEnd"/>
      <w:r w:rsidRPr="00504891">
        <w:rPr>
          <w:rFonts w:ascii="標楷體" w:eastAsia="標楷體" w:hAnsi="標楷體" w:hint="eastAsia"/>
          <w:kern w:val="0"/>
          <w:sz w:val="26"/>
          <w:szCs w:val="26"/>
        </w:rPr>
        <w:t>百分記分法計算，以一百分為滿分，</w:t>
      </w:r>
      <w:r w:rsidRPr="00BB36CB">
        <w:rPr>
          <w:rFonts w:ascii="標楷體" w:eastAsia="標楷體" w:hAnsi="標楷體" w:hint="eastAsia"/>
          <w:color w:val="FF0000"/>
          <w:kern w:val="0"/>
          <w:sz w:val="26"/>
          <w:szCs w:val="26"/>
          <w:u w:val="single"/>
        </w:rPr>
        <w:t>碩士班學生以七十分為及格</w:t>
      </w:r>
      <w:r w:rsidRPr="00504891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14:paraId="36C7947B" w14:textId="77777777" w:rsidR="0059662F" w:rsidRPr="004210C5" w:rsidRDefault="0059662F" w:rsidP="0059662F">
      <w:pPr>
        <w:widowControl/>
        <w:rPr>
          <w:rFonts w:ascii="標楷體" w:eastAsia="標楷體" w:hAnsi="標楷體"/>
          <w:kern w:val="0"/>
          <w:szCs w:val="24"/>
        </w:rPr>
      </w:pPr>
    </w:p>
    <w:p w14:paraId="2197FF56" w14:textId="47DA6090" w:rsidR="0059662F" w:rsidRDefault="000A2349" w:rsidP="0059662F">
      <w:pPr>
        <w:widowControl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十二、</w:t>
      </w:r>
      <w:r w:rsidR="00B80756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11</w:t>
      </w:r>
      <w:r w:rsidR="006B6EC0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2</w:t>
      </w:r>
      <w:r w:rsidR="00B90178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學年入學</w:t>
      </w:r>
      <w:r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財經</w:t>
      </w:r>
      <w:r w:rsidRPr="00E0618B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法律學系</w:t>
      </w:r>
      <w:r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原住民</w:t>
      </w:r>
      <w:r w:rsidRPr="00E0618B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碩士在職專班</w:t>
      </w:r>
      <w:r w:rsidR="00504891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必修科目表</w:t>
      </w:r>
    </w:p>
    <w:tbl>
      <w:tblPr>
        <w:tblW w:w="963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1701"/>
        <w:gridCol w:w="992"/>
        <w:gridCol w:w="1418"/>
        <w:gridCol w:w="2556"/>
      </w:tblGrid>
      <w:tr w:rsidR="0059662F" w:rsidRPr="0059662F" w14:paraId="257FABEF" w14:textId="77777777" w:rsidTr="000109B8">
        <w:trPr>
          <w:trHeight w:val="3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BD4B4" w:themeFill="accent6" w:themeFillTint="66"/>
            <w:textDirection w:val="tbRlV"/>
            <w:vAlign w:val="center"/>
            <w:hideMark/>
          </w:tcPr>
          <w:p w14:paraId="5F2B591C" w14:textId="77777777" w:rsidR="0059662F" w:rsidRPr="0059662F" w:rsidRDefault="0059662F" w:rsidP="005966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類別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D068355" w14:textId="77777777" w:rsidR="0059662F" w:rsidRPr="0059662F" w:rsidRDefault="0059662F" w:rsidP="005966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9662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59662F">
              <w:rPr>
                <w:rFonts w:ascii="標楷體" w:eastAsia="標楷體" w:hAnsi="標楷體" w:cs="Times New Roman" w:hint="eastAsia"/>
                <w:kern w:val="0"/>
                <w:szCs w:val="24"/>
              </w:rPr>
              <w:t>科</w:t>
            </w:r>
            <w:r w:rsidRPr="0059662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  <w:r w:rsidRPr="0059662F">
              <w:rPr>
                <w:rFonts w:ascii="標楷體" w:eastAsia="標楷體" w:hAnsi="標楷體" w:cs="Times New Roman" w:hint="eastAsia"/>
                <w:kern w:val="0"/>
                <w:szCs w:val="24"/>
              </w:rPr>
              <w:t>目</w:t>
            </w:r>
            <w:r w:rsidRPr="0059662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  <w:r w:rsidRPr="0059662F">
              <w:rPr>
                <w:rFonts w:ascii="標楷體" w:eastAsia="標楷體" w:hAnsi="標楷體" w:cs="Times New Roman" w:hint="eastAsia"/>
                <w:kern w:val="0"/>
                <w:szCs w:val="24"/>
              </w:rPr>
              <w:t>名</w:t>
            </w:r>
            <w:r w:rsidRPr="0059662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  <w:r w:rsidRPr="0059662F">
              <w:rPr>
                <w:rFonts w:ascii="標楷體" w:eastAsia="標楷體" w:hAnsi="標楷體" w:cs="Times New Roman" w:hint="eastAsia"/>
                <w:kern w:val="0"/>
                <w:szCs w:val="24"/>
              </w:rPr>
              <w:t>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DE90688" w14:textId="77777777" w:rsidR="0059662F" w:rsidRPr="0059662F" w:rsidRDefault="0059662F" w:rsidP="005966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4891">
              <w:rPr>
                <w:rFonts w:ascii="標楷體" w:eastAsia="標楷體" w:hAnsi="標楷體" w:cs="新細明體" w:hint="eastAsia"/>
                <w:kern w:val="0"/>
                <w:szCs w:val="24"/>
              </w:rPr>
              <w:t>課程</w:t>
            </w: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代碼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FAC6128" w14:textId="77777777" w:rsidR="0059662F" w:rsidRPr="0059662F" w:rsidRDefault="0059662F" w:rsidP="005966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選別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317F586" w14:textId="77777777" w:rsidR="0059662F" w:rsidRPr="0059662F" w:rsidRDefault="0059662F" w:rsidP="005966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規定學分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9330626" w14:textId="77777777" w:rsidR="0059662F" w:rsidRPr="0059662F" w:rsidRDefault="0059662F" w:rsidP="005966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C17ABF" w:rsidRPr="0059662F" w14:paraId="724C0637" w14:textId="77777777" w:rsidTr="000109B8">
        <w:trPr>
          <w:trHeight w:val="94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14:paraId="2DF3B848" w14:textId="77777777" w:rsidR="0059662F" w:rsidRPr="0059662F" w:rsidRDefault="0059662F" w:rsidP="0059662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9F16E6E" w14:textId="77777777" w:rsidR="0059662F" w:rsidRPr="0059662F" w:rsidRDefault="0059662F" w:rsidP="0059662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E266EB8" w14:textId="77777777" w:rsidR="0059662F" w:rsidRPr="0059662F" w:rsidRDefault="0059662F" w:rsidP="0059662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3724CF4" w14:textId="77777777" w:rsidR="0059662F" w:rsidRPr="0059662F" w:rsidRDefault="0059662F" w:rsidP="0059662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2FF0AC0" w14:textId="77777777" w:rsidR="0059662F" w:rsidRPr="0059662F" w:rsidRDefault="0059662F" w:rsidP="0059662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D4C46FB" w14:textId="77777777" w:rsidR="0059662F" w:rsidRPr="0059662F" w:rsidRDefault="0059662F" w:rsidP="0059662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17ABF" w:rsidRPr="0059662F" w14:paraId="3665DB7F" w14:textId="77777777" w:rsidTr="00C17ABF">
        <w:trPr>
          <w:trHeight w:val="375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74FB5" w14:textId="77777777" w:rsidR="00C17ABF" w:rsidRPr="00504891" w:rsidRDefault="00C17ABF" w:rsidP="00C17ABF">
            <w:pPr>
              <w:jc w:val="center"/>
              <w:rPr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必修課程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C9F6" w14:textId="77777777" w:rsidR="00C17ABF" w:rsidRPr="0059662F" w:rsidRDefault="00C17ABF" w:rsidP="0050489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原住民族法總論</w:t>
            </w:r>
            <w:proofErr w:type="gramEnd"/>
            <w:r w:rsidRPr="0059662F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59662F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E231" w14:textId="77777777" w:rsidR="00C17ABF" w:rsidRPr="000A2349" w:rsidRDefault="000A2349" w:rsidP="00C17AB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A2349">
              <w:rPr>
                <w:rFonts w:ascii="Times New Roman" w:hAnsi="Times New Roman" w:cs="Times New Roman"/>
                <w:color w:val="222222"/>
                <w:szCs w:val="24"/>
                <w:shd w:val="clear" w:color="auto" w:fill="FFFFFF"/>
              </w:rPr>
              <w:t>G1C5030510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D83" w14:textId="77777777" w:rsidR="00C17ABF" w:rsidRPr="0059662F" w:rsidRDefault="00C17ABF" w:rsidP="005048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  <w:r w:rsidRPr="00504891">
              <w:rPr>
                <w:rFonts w:ascii="標楷體" w:eastAsia="標楷體" w:hAnsi="標楷體" w:cs="新細明體" w:hint="eastAsia"/>
                <w:kern w:val="0"/>
                <w:szCs w:val="24"/>
              </w:rPr>
              <w:t>修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E9DE" w14:textId="77777777" w:rsidR="00C17ABF" w:rsidRPr="0059662F" w:rsidRDefault="00C17ABF" w:rsidP="0050489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9662F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5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DB17" w14:textId="75E9391A" w:rsidR="00C17ABF" w:rsidRPr="0059662F" w:rsidRDefault="00C17ABF" w:rsidP="005048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甲乙組</w:t>
            </w:r>
            <w:r w:rsidR="00557BE4" w:rsidRPr="000A0A9C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核心</w:t>
            </w:r>
            <w:r w:rsidRPr="000A0A9C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必修</w:t>
            </w: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課程</w:t>
            </w:r>
          </w:p>
        </w:tc>
      </w:tr>
      <w:tr w:rsidR="00C17ABF" w:rsidRPr="0059662F" w14:paraId="101B71C6" w14:textId="77777777" w:rsidTr="00C17ABF">
        <w:trPr>
          <w:trHeight w:val="37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25E51" w14:textId="77777777" w:rsidR="00C17ABF" w:rsidRPr="0059662F" w:rsidRDefault="00C17ABF" w:rsidP="0059662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38B1" w14:textId="77777777" w:rsidR="00C17ABF" w:rsidRPr="0059662F" w:rsidRDefault="00C17ABF" w:rsidP="0059662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原住民族法總論</w:t>
            </w:r>
            <w:proofErr w:type="gramEnd"/>
            <w:r w:rsidRPr="0059662F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59662F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D477" w14:textId="77777777" w:rsidR="00C17ABF" w:rsidRPr="000A2349" w:rsidRDefault="00C17ABF" w:rsidP="00C17AB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A2349">
              <w:rPr>
                <w:rFonts w:ascii="Times New Roman" w:eastAsia="標楷體" w:hAnsi="Times New Roman" w:cs="Times New Roman"/>
                <w:kern w:val="0"/>
                <w:szCs w:val="24"/>
              </w:rPr>
              <w:t>G1C5</w:t>
            </w:r>
            <w:r w:rsidR="000A2349" w:rsidRPr="000A2349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Pr="000A2349">
              <w:rPr>
                <w:rFonts w:ascii="Times New Roman" w:eastAsia="標楷體" w:hAnsi="Times New Roman" w:cs="Times New Roman"/>
                <w:kern w:val="0"/>
                <w:szCs w:val="24"/>
              </w:rPr>
              <w:t>30511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9DF0" w14:textId="77777777" w:rsidR="00C17ABF" w:rsidRPr="0059662F" w:rsidRDefault="00C17ABF" w:rsidP="005966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  <w:r w:rsidRPr="00504891">
              <w:rPr>
                <w:rFonts w:ascii="標楷體" w:eastAsia="標楷體" w:hAnsi="標楷體" w:cs="新細明體" w:hint="eastAsia"/>
                <w:kern w:val="0"/>
                <w:szCs w:val="24"/>
              </w:rPr>
              <w:t>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EFAE" w14:textId="77777777" w:rsidR="00C17ABF" w:rsidRPr="0059662F" w:rsidRDefault="00C17ABF" w:rsidP="005966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9662F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CAD7" w14:textId="7380C712" w:rsidR="00C17ABF" w:rsidRPr="0059662F" w:rsidRDefault="00C17ABF" w:rsidP="005966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甲乙組</w:t>
            </w:r>
            <w:r w:rsidR="00557BE4" w:rsidRPr="000A0A9C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核心</w:t>
            </w:r>
            <w:r w:rsidRPr="000A0A9C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必修</w:t>
            </w: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課程</w:t>
            </w:r>
          </w:p>
        </w:tc>
      </w:tr>
      <w:tr w:rsidR="00C17ABF" w:rsidRPr="0059662F" w14:paraId="627E17C3" w14:textId="77777777" w:rsidTr="00C17ABF">
        <w:trPr>
          <w:trHeight w:val="37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88057" w14:textId="77777777" w:rsidR="00C17ABF" w:rsidRPr="0059662F" w:rsidRDefault="00C17ABF" w:rsidP="0059662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410D" w14:textId="77777777" w:rsidR="00C17ABF" w:rsidRPr="0059662F" w:rsidRDefault="00C17ABF" w:rsidP="0059662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行政法</w:t>
            </w:r>
            <w:r w:rsidR="00A4406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7973" w14:textId="77777777" w:rsidR="00C17ABF" w:rsidRPr="000A2349" w:rsidRDefault="00C17ABF" w:rsidP="005966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349">
              <w:rPr>
                <w:rFonts w:ascii="Times New Roman" w:eastAsia="新細明體" w:hAnsi="Times New Roman" w:cs="Times New Roman"/>
                <w:kern w:val="0"/>
                <w:szCs w:val="24"/>
              </w:rPr>
              <w:t>G1C5</w:t>
            </w:r>
            <w:r w:rsidR="000A2349" w:rsidRPr="000A2349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  <w:r w:rsidRPr="000A2349">
              <w:rPr>
                <w:rFonts w:ascii="Times New Roman" w:eastAsia="新細明體" w:hAnsi="Times New Roman" w:cs="Times New Roman"/>
                <w:kern w:val="0"/>
                <w:szCs w:val="24"/>
              </w:rPr>
              <w:t>01476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EFA5" w14:textId="77777777" w:rsidR="00C17ABF" w:rsidRPr="0059662F" w:rsidRDefault="00C17ABF" w:rsidP="005966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  <w:r w:rsidRPr="00504891">
              <w:rPr>
                <w:rFonts w:ascii="標楷體" w:eastAsia="標楷體" w:hAnsi="標楷體" w:cs="新細明體" w:hint="eastAsia"/>
                <w:kern w:val="0"/>
                <w:szCs w:val="24"/>
              </w:rPr>
              <w:t>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4FA0" w14:textId="77777777" w:rsidR="00C17ABF" w:rsidRPr="0059662F" w:rsidRDefault="00C17ABF" w:rsidP="005966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9662F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C7137" w14:textId="77777777" w:rsidR="00557BE4" w:rsidRPr="000A0A9C" w:rsidRDefault="00B90178" w:rsidP="00B901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highlight w:val="yellow"/>
              </w:rPr>
            </w:pPr>
            <w:r w:rsidRPr="00B901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乙組</w:t>
            </w:r>
            <w:r w:rsidR="00557BE4" w:rsidRPr="000A0A9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法律基礎</w:t>
            </w:r>
          </w:p>
          <w:p w14:paraId="1E5CA04B" w14:textId="0EE4812E" w:rsidR="00C17ABF" w:rsidRPr="00B90178" w:rsidRDefault="00B90178" w:rsidP="00B9017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A0A9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必修課程</w:t>
            </w:r>
          </w:p>
        </w:tc>
      </w:tr>
      <w:tr w:rsidR="00C17ABF" w:rsidRPr="0059662F" w14:paraId="62B2225A" w14:textId="77777777" w:rsidTr="00C17ABF">
        <w:trPr>
          <w:trHeight w:val="37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28EBA" w14:textId="77777777" w:rsidR="00C17ABF" w:rsidRPr="0059662F" w:rsidRDefault="00C17ABF" w:rsidP="0059662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24D9" w14:textId="77777777" w:rsidR="00C17ABF" w:rsidRPr="0059662F" w:rsidRDefault="00C17ABF" w:rsidP="0059662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民法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8A45" w14:textId="77777777" w:rsidR="00C17ABF" w:rsidRPr="000A2349" w:rsidRDefault="000A2349" w:rsidP="005966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349">
              <w:rPr>
                <w:rFonts w:ascii="Times New Roman" w:hAnsi="Times New Roman" w:cs="Times New Roman"/>
                <w:color w:val="222222"/>
                <w:szCs w:val="24"/>
                <w:shd w:val="clear" w:color="auto" w:fill="FFFFFF"/>
              </w:rPr>
              <w:t>G1C5005630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796A" w14:textId="77777777" w:rsidR="00C17ABF" w:rsidRPr="0059662F" w:rsidRDefault="00C17ABF" w:rsidP="005966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  <w:r w:rsidRPr="00504891">
              <w:rPr>
                <w:rFonts w:ascii="標楷體" w:eastAsia="標楷體" w:hAnsi="標楷體" w:cs="新細明體" w:hint="eastAsia"/>
                <w:kern w:val="0"/>
                <w:szCs w:val="24"/>
              </w:rPr>
              <w:t>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DD7C" w14:textId="77777777" w:rsidR="00C17ABF" w:rsidRPr="0059662F" w:rsidRDefault="00C17ABF" w:rsidP="005966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9662F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88D6" w14:textId="77777777" w:rsidR="00C17ABF" w:rsidRPr="0059662F" w:rsidRDefault="00C17ABF" w:rsidP="0059662F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C17ABF" w:rsidRPr="0059662F" w14:paraId="5B2E0CEE" w14:textId="77777777" w:rsidTr="00C17ABF">
        <w:trPr>
          <w:trHeight w:val="37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CC1C4" w14:textId="77777777" w:rsidR="00C17ABF" w:rsidRPr="0059662F" w:rsidRDefault="00C17ABF" w:rsidP="0059662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6BB2" w14:textId="77777777" w:rsidR="00C17ABF" w:rsidRPr="0059662F" w:rsidRDefault="00C17ABF" w:rsidP="0059662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刑法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704A" w14:textId="77777777" w:rsidR="00C17ABF" w:rsidRPr="000A2349" w:rsidRDefault="00C17ABF" w:rsidP="005966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349">
              <w:rPr>
                <w:rFonts w:ascii="Times New Roman" w:hAnsi="Times New Roman" w:cs="Times New Roman"/>
                <w:szCs w:val="24"/>
              </w:rPr>
              <w:t>G1C5</w:t>
            </w:r>
            <w:r w:rsidR="000A2349" w:rsidRPr="000A2349">
              <w:rPr>
                <w:rFonts w:ascii="Times New Roman" w:hAnsi="Times New Roman" w:cs="Times New Roman"/>
                <w:szCs w:val="24"/>
              </w:rPr>
              <w:t>0</w:t>
            </w:r>
            <w:r w:rsidRPr="000A2349">
              <w:rPr>
                <w:rFonts w:ascii="Times New Roman" w:hAnsi="Times New Roman" w:cs="Times New Roman"/>
                <w:szCs w:val="24"/>
              </w:rPr>
              <w:t>30514</w:t>
            </w:r>
            <w:r w:rsidRPr="000A234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C4EA" w14:textId="77777777" w:rsidR="00C17ABF" w:rsidRPr="0059662F" w:rsidRDefault="00C17ABF" w:rsidP="005966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  <w:r w:rsidRPr="00504891">
              <w:rPr>
                <w:rFonts w:ascii="標楷體" w:eastAsia="標楷體" w:hAnsi="標楷體" w:cs="新細明體" w:hint="eastAsia"/>
                <w:kern w:val="0"/>
                <w:szCs w:val="24"/>
              </w:rPr>
              <w:t>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0C91" w14:textId="77777777" w:rsidR="00C17ABF" w:rsidRPr="0059662F" w:rsidRDefault="00C17ABF" w:rsidP="0059662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9662F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DC0E" w14:textId="77777777" w:rsidR="00C17ABF" w:rsidRPr="0059662F" w:rsidRDefault="00C17ABF" w:rsidP="0059662F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4210C5" w:rsidRPr="0059662F" w14:paraId="6AAEF8A8" w14:textId="77777777" w:rsidTr="00C17ABF">
        <w:trPr>
          <w:trHeight w:val="37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0B2EC71" w14:textId="77777777" w:rsidR="004210C5" w:rsidRPr="0059662F" w:rsidRDefault="004210C5" w:rsidP="004210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66B2" w14:textId="77777777" w:rsidR="004210C5" w:rsidRPr="0059662F" w:rsidRDefault="004210C5" w:rsidP="004210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61312">
              <w:rPr>
                <w:rFonts w:ascii="標楷體" w:eastAsia="標楷體" w:hAnsi="標楷體" w:cs="新細明體" w:hint="eastAsia"/>
                <w:kern w:val="0"/>
                <w:szCs w:val="24"/>
              </w:rPr>
              <w:t>智慧財產權法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849F" w14:textId="77777777" w:rsidR="004210C5" w:rsidRPr="000A2349" w:rsidRDefault="004210C5" w:rsidP="004210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61312">
              <w:rPr>
                <w:rFonts w:ascii="Times New Roman" w:hAnsi="Times New Roman" w:cs="Times New Roman"/>
                <w:color w:val="222222"/>
                <w:szCs w:val="24"/>
                <w:shd w:val="clear" w:color="auto" w:fill="FFFFFF"/>
              </w:rPr>
              <w:t>G1C5010797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85F3" w14:textId="77777777" w:rsidR="004210C5" w:rsidRPr="0059662F" w:rsidRDefault="004210C5" w:rsidP="004210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  <w:r w:rsidRPr="00504891">
              <w:rPr>
                <w:rFonts w:ascii="標楷體" w:eastAsia="標楷體" w:hAnsi="標楷體" w:cs="新細明體" w:hint="eastAsia"/>
                <w:kern w:val="0"/>
                <w:szCs w:val="24"/>
              </w:rPr>
              <w:t>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B256" w14:textId="77777777" w:rsidR="004210C5" w:rsidRPr="0059662F" w:rsidRDefault="004210C5" w:rsidP="004210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A7F36" w14:textId="77777777" w:rsidR="004210C5" w:rsidRPr="0059662F" w:rsidRDefault="004210C5" w:rsidP="004210C5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4210C5" w:rsidRPr="0059662F" w14:paraId="240797D0" w14:textId="77777777" w:rsidTr="00C17ABF">
        <w:trPr>
          <w:trHeight w:val="37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62E28" w14:textId="77777777" w:rsidR="004210C5" w:rsidRPr="0059662F" w:rsidRDefault="004210C5" w:rsidP="004210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9F4F" w14:textId="77777777" w:rsidR="004210C5" w:rsidRPr="0059662F" w:rsidRDefault="004210C5" w:rsidP="004210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民事訴訟法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46F5" w14:textId="77777777" w:rsidR="004210C5" w:rsidRPr="000A2349" w:rsidRDefault="004210C5" w:rsidP="004210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349">
              <w:rPr>
                <w:rFonts w:ascii="Times New Roman" w:eastAsia="新細明體" w:hAnsi="Times New Roman" w:cs="Times New Roman"/>
                <w:kern w:val="0"/>
                <w:szCs w:val="24"/>
              </w:rPr>
              <w:t>G1C5001335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F3C2" w14:textId="77777777" w:rsidR="004210C5" w:rsidRPr="0059662F" w:rsidRDefault="004210C5" w:rsidP="004210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  <w:r w:rsidRPr="00504891">
              <w:rPr>
                <w:rFonts w:ascii="標楷體" w:eastAsia="標楷體" w:hAnsi="標楷體" w:cs="新細明體" w:hint="eastAsia"/>
                <w:kern w:val="0"/>
                <w:szCs w:val="24"/>
              </w:rPr>
              <w:t>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0948" w14:textId="77777777" w:rsidR="004210C5" w:rsidRPr="0059662F" w:rsidRDefault="004210C5" w:rsidP="004210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9662F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3E4A6" w14:textId="77777777" w:rsidR="004210C5" w:rsidRPr="0059662F" w:rsidRDefault="004210C5" w:rsidP="004210C5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4210C5" w:rsidRPr="0059662F" w14:paraId="75D26485" w14:textId="77777777" w:rsidTr="00C17ABF">
        <w:trPr>
          <w:trHeight w:val="37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7C26E" w14:textId="77777777" w:rsidR="004210C5" w:rsidRPr="0059662F" w:rsidRDefault="004210C5" w:rsidP="004210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D4D3" w14:textId="77777777" w:rsidR="004210C5" w:rsidRPr="0059662F" w:rsidRDefault="004210C5" w:rsidP="004210C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刑事訴訟法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547A" w14:textId="77777777" w:rsidR="004210C5" w:rsidRPr="000A2349" w:rsidRDefault="004210C5" w:rsidP="004210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349">
              <w:rPr>
                <w:rFonts w:ascii="Times New Roman" w:eastAsia="新細明體" w:hAnsi="Times New Roman" w:cs="Times New Roman"/>
                <w:kern w:val="0"/>
                <w:szCs w:val="24"/>
              </w:rPr>
              <w:t>G1C5001410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C482" w14:textId="77777777" w:rsidR="004210C5" w:rsidRPr="0059662F" w:rsidRDefault="004210C5" w:rsidP="004210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  <w:r w:rsidRPr="00504891">
              <w:rPr>
                <w:rFonts w:ascii="標楷體" w:eastAsia="標楷體" w:hAnsi="標楷體" w:cs="新細明體" w:hint="eastAsia"/>
                <w:kern w:val="0"/>
                <w:szCs w:val="24"/>
              </w:rPr>
              <w:t>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7031" w14:textId="77777777" w:rsidR="004210C5" w:rsidRPr="0059662F" w:rsidRDefault="004210C5" w:rsidP="004210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9662F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BCDC9" w14:textId="77777777" w:rsidR="004210C5" w:rsidRPr="0059662F" w:rsidRDefault="004210C5" w:rsidP="004210C5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4210C5" w:rsidRPr="0059662F" w14:paraId="6E702C23" w14:textId="77777777" w:rsidTr="00C17ABF">
        <w:trPr>
          <w:trHeight w:val="37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72D9E" w14:textId="77777777" w:rsidR="004210C5" w:rsidRPr="0059662F" w:rsidRDefault="004210C5" w:rsidP="004210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BE12" w14:textId="77777777" w:rsidR="004210C5" w:rsidRPr="0059662F" w:rsidRDefault="004210C5" w:rsidP="004210C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公司法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90CD" w14:textId="77777777" w:rsidR="004210C5" w:rsidRPr="000A2349" w:rsidRDefault="004210C5" w:rsidP="004210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349">
              <w:rPr>
                <w:rFonts w:ascii="Times New Roman" w:eastAsia="新細明體" w:hAnsi="Times New Roman" w:cs="Times New Roman"/>
                <w:kern w:val="0"/>
                <w:szCs w:val="24"/>
              </w:rPr>
              <w:t>G1C5000021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07A1" w14:textId="77777777" w:rsidR="004210C5" w:rsidRPr="0059662F" w:rsidRDefault="004210C5" w:rsidP="004210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  <w:r w:rsidRPr="00504891">
              <w:rPr>
                <w:rFonts w:ascii="標楷體" w:eastAsia="標楷體" w:hAnsi="標楷體" w:cs="新細明體" w:hint="eastAsia"/>
                <w:kern w:val="0"/>
                <w:szCs w:val="24"/>
              </w:rPr>
              <w:t>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6854" w14:textId="77777777" w:rsidR="004210C5" w:rsidRPr="0059662F" w:rsidRDefault="004210C5" w:rsidP="004210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9662F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14B3D" w14:textId="77777777" w:rsidR="004210C5" w:rsidRPr="0059662F" w:rsidRDefault="004210C5" w:rsidP="004210C5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4210C5" w:rsidRPr="0059662F" w14:paraId="74D5FE1D" w14:textId="77777777" w:rsidTr="00C17ABF">
        <w:trPr>
          <w:trHeight w:val="37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A37C5" w14:textId="77777777" w:rsidR="004210C5" w:rsidRPr="0059662F" w:rsidRDefault="004210C5" w:rsidP="004210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608E" w14:textId="77777777" w:rsidR="004210C5" w:rsidRPr="0059662F" w:rsidRDefault="004210C5" w:rsidP="004210C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證券交易法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CEDA" w14:textId="77777777" w:rsidR="004210C5" w:rsidRPr="000A2349" w:rsidRDefault="004210C5" w:rsidP="004210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A2349">
              <w:rPr>
                <w:rFonts w:ascii="Times New Roman" w:eastAsia="新細明體" w:hAnsi="Times New Roman" w:cs="Times New Roman"/>
                <w:kern w:val="0"/>
                <w:szCs w:val="24"/>
              </w:rPr>
              <w:t>G1C5004044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3B91" w14:textId="77777777" w:rsidR="004210C5" w:rsidRPr="0059662F" w:rsidRDefault="004210C5" w:rsidP="004210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  <w:r w:rsidRPr="00504891">
              <w:rPr>
                <w:rFonts w:ascii="標楷體" w:eastAsia="標楷體" w:hAnsi="標楷體" w:cs="新細明體" w:hint="eastAsia"/>
                <w:kern w:val="0"/>
                <w:szCs w:val="24"/>
              </w:rPr>
              <w:t>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EA0" w14:textId="77777777" w:rsidR="004210C5" w:rsidRPr="0059662F" w:rsidRDefault="004210C5" w:rsidP="004210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9662F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2115" w14:textId="77777777" w:rsidR="004210C5" w:rsidRPr="0059662F" w:rsidRDefault="004210C5" w:rsidP="004210C5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</w:tr>
      <w:tr w:rsidR="004210C5" w:rsidRPr="0059662F" w14:paraId="5FBFC7A2" w14:textId="77777777" w:rsidTr="00C17ABF">
        <w:trPr>
          <w:trHeight w:val="37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82966B" w14:textId="77777777" w:rsidR="004210C5" w:rsidRPr="0059662F" w:rsidRDefault="004210C5" w:rsidP="004210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78B0" w14:textId="77777777" w:rsidR="004210C5" w:rsidRPr="0059662F" w:rsidRDefault="004210C5" w:rsidP="004210C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論文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CE68" w14:textId="77777777" w:rsidR="004210C5" w:rsidRPr="00C43B03" w:rsidRDefault="00C43B03" w:rsidP="00C43B0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3B03">
              <w:rPr>
                <w:rFonts w:ascii="Times New Roman" w:eastAsia="標楷體" w:hAnsi="Times New Roman" w:cs="Times New Roman"/>
                <w:kern w:val="0"/>
                <w:szCs w:val="24"/>
              </w:rPr>
              <w:t>G1C5200041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36C9" w14:textId="77777777" w:rsidR="004210C5" w:rsidRPr="0059662F" w:rsidRDefault="004210C5" w:rsidP="004210C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>必</w:t>
            </w:r>
            <w:r w:rsidRPr="00504891">
              <w:rPr>
                <w:rFonts w:ascii="標楷體" w:eastAsia="標楷體" w:hAnsi="標楷體" w:cs="新細明體" w:hint="eastAsia"/>
                <w:kern w:val="0"/>
                <w:szCs w:val="24"/>
              </w:rPr>
              <w:t>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9009" w14:textId="77777777" w:rsidR="004210C5" w:rsidRPr="0059662F" w:rsidRDefault="004210C5" w:rsidP="004210C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9662F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B35D" w14:textId="77777777" w:rsidR="004210C5" w:rsidRPr="0059662F" w:rsidRDefault="004210C5" w:rsidP="004210C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662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proofErr w:type="gramStart"/>
            <w:r w:rsidRPr="00504891">
              <w:rPr>
                <w:rFonts w:ascii="標楷體" w:eastAsia="標楷體" w:hAnsi="標楷體" w:cs="新細明體" w:hint="eastAsia"/>
                <w:kern w:val="0"/>
                <w:szCs w:val="24"/>
              </w:rPr>
              <w:t>碩</w:t>
            </w:r>
            <w:proofErr w:type="gramEnd"/>
            <w:r w:rsidRPr="00504891">
              <w:rPr>
                <w:rFonts w:ascii="標楷體" w:eastAsia="標楷體" w:hAnsi="標楷體" w:cs="新細明體" w:hint="eastAsia"/>
                <w:kern w:val="0"/>
                <w:szCs w:val="24"/>
              </w:rPr>
              <w:t>二下學期才選課</w:t>
            </w:r>
          </w:p>
        </w:tc>
      </w:tr>
    </w:tbl>
    <w:p w14:paraId="5B5A6B51" w14:textId="77777777" w:rsidR="0059662F" w:rsidRDefault="0059662F" w:rsidP="0059662F">
      <w:pPr>
        <w:widowControl/>
        <w:rPr>
          <w:rFonts w:ascii="標楷體" w:eastAsia="標楷體" w:hAnsi="標楷體"/>
          <w:kern w:val="0"/>
          <w:szCs w:val="24"/>
        </w:rPr>
      </w:pPr>
    </w:p>
    <w:sectPr w:rsidR="0059662F" w:rsidSect="00E73125">
      <w:pgSz w:w="11906" w:h="16838"/>
      <w:pgMar w:top="1134" w:right="1134" w:bottom="1134" w:left="567" w:header="851" w:footer="992" w:gutter="39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2298" w14:textId="77777777" w:rsidR="00A024E7" w:rsidRDefault="00A024E7" w:rsidP="00DE0D49">
      <w:r>
        <w:separator/>
      </w:r>
    </w:p>
  </w:endnote>
  <w:endnote w:type="continuationSeparator" w:id="0">
    <w:p w14:paraId="6654AF41" w14:textId="77777777" w:rsidR="00A024E7" w:rsidRDefault="00A024E7" w:rsidP="00DE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697F" w14:textId="77777777" w:rsidR="00A024E7" w:rsidRDefault="00A024E7" w:rsidP="00DE0D49">
      <w:r>
        <w:separator/>
      </w:r>
    </w:p>
  </w:footnote>
  <w:footnote w:type="continuationSeparator" w:id="0">
    <w:p w14:paraId="731C96BB" w14:textId="77777777" w:rsidR="00A024E7" w:rsidRDefault="00A024E7" w:rsidP="00DE0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72D6B"/>
    <w:multiLevelType w:val="hybridMultilevel"/>
    <w:tmpl w:val="1810A1D0"/>
    <w:lvl w:ilvl="0" w:tplc="8BEC4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F153CC"/>
    <w:multiLevelType w:val="hybridMultilevel"/>
    <w:tmpl w:val="11961D1A"/>
    <w:lvl w:ilvl="0" w:tplc="97B81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25"/>
    <w:rsid w:val="000109B8"/>
    <w:rsid w:val="00071B23"/>
    <w:rsid w:val="000A0A9C"/>
    <w:rsid w:val="000A2349"/>
    <w:rsid w:val="001454DA"/>
    <w:rsid w:val="00146B11"/>
    <w:rsid w:val="001824A1"/>
    <w:rsid w:val="0019715A"/>
    <w:rsid w:val="001B434C"/>
    <w:rsid w:val="00264D52"/>
    <w:rsid w:val="003F5C51"/>
    <w:rsid w:val="004210C5"/>
    <w:rsid w:val="00461312"/>
    <w:rsid w:val="00477EF8"/>
    <w:rsid w:val="00504891"/>
    <w:rsid w:val="00532645"/>
    <w:rsid w:val="00557BE4"/>
    <w:rsid w:val="0059662F"/>
    <w:rsid w:val="005B657D"/>
    <w:rsid w:val="00606E18"/>
    <w:rsid w:val="006B6EC0"/>
    <w:rsid w:val="006E3923"/>
    <w:rsid w:val="00744167"/>
    <w:rsid w:val="007832DB"/>
    <w:rsid w:val="008621A2"/>
    <w:rsid w:val="008F08CC"/>
    <w:rsid w:val="009018B7"/>
    <w:rsid w:val="009215F6"/>
    <w:rsid w:val="00934450"/>
    <w:rsid w:val="009A464F"/>
    <w:rsid w:val="00A024E7"/>
    <w:rsid w:val="00A44062"/>
    <w:rsid w:val="00AA56EC"/>
    <w:rsid w:val="00B6208F"/>
    <w:rsid w:val="00B80756"/>
    <w:rsid w:val="00B90178"/>
    <w:rsid w:val="00BB36CB"/>
    <w:rsid w:val="00C17ABF"/>
    <w:rsid w:val="00C2409F"/>
    <w:rsid w:val="00C43B03"/>
    <w:rsid w:val="00C563F6"/>
    <w:rsid w:val="00C72BCC"/>
    <w:rsid w:val="00CE2B86"/>
    <w:rsid w:val="00D455F9"/>
    <w:rsid w:val="00DA5E9E"/>
    <w:rsid w:val="00DE0D49"/>
    <w:rsid w:val="00DE3690"/>
    <w:rsid w:val="00E345A8"/>
    <w:rsid w:val="00E5329F"/>
    <w:rsid w:val="00E73125"/>
    <w:rsid w:val="00FD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3B72A"/>
  <w15:docId w15:val="{EA080300-4E3E-4C92-A033-33EF8A05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1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0D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0D49"/>
    <w:rPr>
      <w:sz w:val="20"/>
      <w:szCs w:val="20"/>
    </w:rPr>
  </w:style>
  <w:style w:type="character" w:styleId="a7">
    <w:name w:val="Placeholder Text"/>
    <w:basedOn w:val="a0"/>
    <w:uiPriority w:val="99"/>
    <w:semiHidden/>
    <w:rsid w:val="00532645"/>
    <w:rPr>
      <w:color w:val="808080"/>
    </w:rPr>
  </w:style>
  <w:style w:type="paragraph" w:styleId="a8">
    <w:name w:val="List Paragraph"/>
    <w:basedOn w:val="a"/>
    <w:uiPriority w:val="34"/>
    <w:qFormat/>
    <w:rsid w:val="005326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B6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6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DA20-F6A4-4480-BF01-5FC2DF8D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FJUSER220310A</cp:lastModifiedBy>
  <cp:revision>4</cp:revision>
  <cp:lastPrinted>2021-08-31T01:30:00Z</cp:lastPrinted>
  <dcterms:created xsi:type="dcterms:W3CDTF">2022-08-29T12:59:00Z</dcterms:created>
  <dcterms:modified xsi:type="dcterms:W3CDTF">2023-08-14T08:16:00Z</dcterms:modified>
</cp:coreProperties>
</file>